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1A8" w:rsidRPr="00B601A8" w:rsidRDefault="00B601A8" w:rsidP="00B601A8">
      <w:pPr>
        <w:shd w:val="clear" w:color="auto" w:fill="FFFFFF"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</w:pPr>
      <w:r w:rsidRPr="00B601A8"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  <w:t>Заявление должника (ЮРИДИЧЕСКОГО ЛИЦА) о признании несостоятельным (банкротом)</w:t>
      </w:r>
    </w:p>
    <w:p w:rsidR="00B601A8" w:rsidRDefault="00B601A8" w:rsidP="00B601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2BD2" w:rsidRDefault="00B601A8" w:rsidP="00B85A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 w:rsidR="002D678B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Кировской области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F2BD2" w:rsidRPr="006F7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610017, г. Киров, ул. </w:t>
      </w:r>
      <w:r w:rsidR="00C422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Защитников Отечества</w:t>
      </w:r>
      <w:bookmarkStart w:id="0" w:name="_GoBack"/>
      <w:bookmarkEnd w:id="0"/>
      <w:r w:rsidR="00AF2BD2" w:rsidRPr="006F7634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102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601A8" w:rsidRPr="00B601A8" w:rsidRDefault="00B601A8" w:rsidP="00B85A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Должник: ______________________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(наименование</w:t>
      </w:r>
      <w:r w:rsidR="00B85AE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ИНН, ОГРН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(адрес)</w:t>
      </w:r>
    </w:p>
    <w:p w:rsidR="00B601A8" w:rsidRPr="00B601A8" w:rsidRDefault="00B601A8" w:rsidP="00B85A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01A8" w:rsidRPr="00B85AE5" w:rsidRDefault="00B601A8" w:rsidP="00B85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ЗАЯВЛЕНИЕ </w:t>
      </w:r>
    </w:p>
    <w:p w:rsidR="00B601A8" w:rsidRPr="00B85AE5" w:rsidRDefault="00B601A8" w:rsidP="00B85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признании несостоятельным (банкротом)</w:t>
      </w:r>
    </w:p>
    <w:p w:rsidR="00B601A8" w:rsidRPr="00B601A8" w:rsidRDefault="00B601A8" w:rsidP="00B601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01A8" w:rsidRPr="00B601A8" w:rsidRDefault="00AF2BD2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</w:t>
      </w:r>
      <w:r w:rsidR="00B601A8"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601A8"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____ года сумма требований кредиторов по денежным обязательствам ________________ (наи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менование организации, далее – «</w:t>
      </w:r>
      <w:r w:rsidR="00B601A8"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601A8"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которые не оспариваются Должником, составляет ________________ рублей.</w:t>
      </w: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задолженности по возмещению вреда, причиненного жизни или здоровью граждан, оплате труда работников Должника и выплате им выходных пособий, сумма вознаграждения, причитающегося для выплаты вознаграждений по авторским договорам</w:t>
      </w:r>
      <w:r w:rsidR="00AF2BD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состоянию на «__»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____ г. составляет __________ рублей.</w:t>
      </w: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</w:t>
      </w:r>
      <w:r w:rsidR="00AF2BD2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по обязательным платежам на «__»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____ г. составляет ______________________ рублей.</w:t>
      </w: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 не имеет возможности удовлетворить требования кредиторов в полном объеме, поскольку ________________________________.</w:t>
      </w: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AE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удами общей юрисдикции, арбитражными судами, третейскими судами приняты к производству следующие исковые заявления к Должнику: _________________________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___.</w:t>
      </w: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находятся в производстве следующие исполнительные документы: _________________________________________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_________________.</w:t>
      </w: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у Должника имеется следующее имущество, в том числе денежные средства и дебиторская задолженность: ______________________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______.</w:t>
      </w: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Должника открыты следующие счета:</w:t>
      </w:r>
      <w:r w:rsidRPr="00B85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B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____.</w:t>
      </w:r>
    </w:p>
    <w:p w:rsidR="00010D12" w:rsidRDefault="00010D12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а также руководств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уясь </w:t>
      </w:r>
      <w:proofErr w:type="spellStart"/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proofErr w:type="spellEnd"/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3, 4, 6, 37, 38 Федерального закона </w:t>
      </w:r>
      <w:r w:rsidR="002D6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26.10.2002 </w:t>
      </w:r>
      <w:r w:rsidR="00010D12" w:rsidRPr="00B85AE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 127-</w:t>
      </w:r>
      <w:r w:rsidR="00010D12"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ФЗ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несостоятельности (ба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нкротстве)»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proofErr w:type="spellEnd"/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. 223-225 А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рбитражного процессуального кодекса 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85AE5" w:rsidRDefault="00B85AE5" w:rsidP="00B85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01A8" w:rsidRDefault="00B601A8" w:rsidP="00B85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ПРОШУ:</w:t>
      </w:r>
    </w:p>
    <w:p w:rsidR="00B85AE5" w:rsidRPr="00B601A8" w:rsidRDefault="00B85AE5" w:rsidP="00B85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__________________________ несостоятельным (банкротом).</w:t>
      </w:r>
    </w:p>
    <w:p w:rsidR="00B601A8" w:rsidRPr="00B601A8" w:rsidRDefault="00B601A8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организации)</w:t>
      </w:r>
    </w:p>
    <w:p w:rsidR="00B85AE5" w:rsidRDefault="00B85AE5" w:rsidP="00B85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01A8" w:rsidRPr="00B601A8" w:rsidRDefault="00B601A8" w:rsidP="00B85A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</w:t>
      </w:r>
      <w:r w:rsidR="00010D1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Квитанции о направлении копии заявления кредиторам, уполномоченному органу.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Копия свидетельства о регистрации, копии учредительных документов, выписка из ЕГРЮЛ.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решения о назначении руководителя или доверенность с правом подписания заявления (для представителя).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документов, подтверждающих размер задолженности.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кредиторов и должников заявителя с расшифровкой кредиторской и дебиторской задолженностей и с указанием адресов кредиторов и должников.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бухгалтерского баланса на последнюю отчетную дату или заменяющие его документы.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собственника имущества должника - унитарного предприятия или учредителей (участников) Должника, а также иного уполномоченного органа Должника об обращении Должника в арбитражный суд с заявлением Должника при наличии такого решения.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собственника имущества должника - унитарного предприятия или учредителей (участников) Должника, а также иного уполномоченного органа Должника об избрании (назначении) представителя учредителей (участников) Должника или представителя собственника имущества должника - унитарного предприятия.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собрания работников Должника, на котором избран представитель работников Должника для участия в арбитражном процессе по делу о банкротстве, если указанное собрание проведено до подачи заявления Должника.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стоимости имущества Должника, подготовленный независимым оценщиком, при наличии такого отчета.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имущественное положение, о состоянии счетов.</w:t>
      </w:r>
    </w:p>
    <w:p w:rsidR="00B601A8" w:rsidRPr="00DC11BA" w:rsidRDefault="00B601A8" w:rsidP="00DC11BA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1BA">
        <w:rPr>
          <w:rFonts w:ascii="Times New Roman" w:hAnsi="Times New Roman" w:cs="Times New Roman"/>
          <w:sz w:val="24"/>
          <w:szCs w:val="24"/>
        </w:rPr>
        <w:t>Документы, подтверждающие наличие у руководителя должника допуска к государственной тайне с указанием формы такого допуска (при наличии у должника лицензии на проведение работ с использованием сведений, составляющих государственную тайну).</w:t>
      </w:r>
    </w:p>
    <w:p w:rsidR="00B85AE5" w:rsidRDefault="00B85AE5" w:rsidP="00B601A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01A8" w:rsidRPr="00B601A8" w:rsidRDefault="00B601A8" w:rsidP="00B601A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B601A8" w:rsidRPr="00B601A8" w:rsidRDefault="00B601A8" w:rsidP="00B601A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должность)</w:t>
      </w:r>
    </w:p>
    <w:p w:rsidR="00B601A8" w:rsidRPr="00B601A8" w:rsidRDefault="00B601A8" w:rsidP="00B601A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1A8">
        <w:rPr>
          <w:rFonts w:ascii="Times New Roman" w:eastAsia="Times New Roman" w:hAnsi="Times New Roman" w:cs="Times New Roman"/>
          <w:sz w:val="24"/>
          <w:szCs w:val="24"/>
          <w:lang w:eastAsia="ru-RU"/>
        </w:rPr>
        <w:t>"__"_____________ ____ г.</w:t>
      </w:r>
    </w:p>
    <w:sectPr w:rsidR="00B601A8" w:rsidRPr="00B6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1C4373"/>
    <w:multiLevelType w:val="hybridMultilevel"/>
    <w:tmpl w:val="AC969916"/>
    <w:lvl w:ilvl="0" w:tplc="4670B73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B6074C4"/>
    <w:multiLevelType w:val="hybridMultilevel"/>
    <w:tmpl w:val="A7362D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A8"/>
    <w:rsid w:val="00010D12"/>
    <w:rsid w:val="002D678B"/>
    <w:rsid w:val="00525BFD"/>
    <w:rsid w:val="007A28B0"/>
    <w:rsid w:val="00AF2BD2"/>
    <w:rsid w:val="00B601A8"/>
    <w:rsid w:val="00B85AE5"/>
    <w:rsid w:val="00C422FD"/>
    <w:rsid w:val="00DC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FB9E2F5-3EDD-4C4D-A72F-45FE45FD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01A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1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02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Канивец Анна Викторовна</dc:creator>
  <cp:lastModifiedBy>Шабардин Вадим Юрьевич</cp:lastModifiedBy>
  <cp:revision>9</cp:revision>
  <cp:lastPrinted>2024-12-25T06:21:00Z</cp:lastPrinted>
  <dcterms:created xsi:type="dcterms:W3CDTF">2024-12-24T14:19:00Z</dcterms:created>
  <dcterms:modified xsi:type="dcterms:W3CDTF">2025-11-26T12:00:00Z</dcterms:modified>
</cp:coreProperties>
</file>